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8AF" w:rsidRPr="007918AF" w:rsidRDefault="007918AF" w:rsidP="007918AF">
      <w:pPr>
        <w:spacing w:before="100" w:beforeAutospacing="1" w:after="100" w:afterAutospacing="1" w:line="240" w:lineRule="auto"/>
        <w:jc w:val="center"/>
        <w:outlineLvl w:val="0"/>
        <w:rPr>
          <w:rFonts w:ascii="Times New Roman" w:eastAsia="Times New Roman" w:hAnsi="Times New Roman" w:cs="Times New Roman"/>
          <w:b/>
          <w:bCs/>
          <w:kern w:val="36"/>
          <w:sz w:val="36"/>
          <w:szCs w:val="36"/>
        </w:rPr>
      </w:pPr>
      <w:r w:rsidRPr="007918AF">
        <w:rPr>
          <w:noProof/>
          <w:sz w:val="36"/>
          <w:szCs w:val="36"/>
        </w:rPr>
        <w:drawing>
          <wp:anchor distT="0" distB="0" distL="0" distR="0" simplePos="0" relativeHeight="251658240" behindDoc="0" locked="0" layoutInCell="1" allowOverlap="0">
            <wp:simplePos x="0" y="0"/>
            <wp:positionH relativeFrom="column">
              <wp:posOffset>-266700</wp:posOffset>
            </wp:positionH>
            <wp:positionV relativeFrom="line">
              <wp:posOffset>0</wp:posOffset>
            </wp:positionV>
            <wp:extent cx="1038225" cy="1047750"/>
            <wp:effectExtent l="0" t="0" r="9525" b="0"/>
            <wp:wrapSquare wrapText="bothSides"/>
            <wp:docPr id="1" name="Picture 1" descr="United N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ted Nation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8225"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18AF">
        <w:rPr>
          <w:rFonts w:ascii="Times New Roman" w:eastAsia="Times New Roman" w:hAnsi="Times New Roman" w:cs="Times New Roman"/>
          <w:b/>
          <w:bCs/>
          <w:kern w:val="36"/>
          <w:sz w:val="36"/>
          <w:szCs w:val="36"/>
        </w:rPr>
        <w:t>The United Nations</w:t>
      </w:r>
      <w:r w:rsidRPr="007918AF">
        <w:rPr>
          <w:rFonts w:ascii="Times New Roman" w:eastAsia="Times New Roman" w:hAnsi="Times New Roman" w:cs="Times New Roman"/>
          <w:b/>
          <w:bCs/>
          <w:kern w:val="36"/>
          <w:sz w:val="36"/>
          <w:szCs w:val="36"/>
        </w:rPr>
        <w:br/>
        <w:t>INTERNATIONAL COVENANT ON</w:t>
      </w:r>
      <w:r w:rsidRPr="007918AF">
        <w:rPr>
          <w:rFonts w:ascii="Times New Roman" w:eastAsia="Times New Roman" w:hAnsi="Times New Roman" w:cs="Times New Roman"/>
          <w:b/>
          <w:bCs/>
          <w:kern w:val="36"/>
          <w:sz w:val="36"/>
          <w:szCs w:val="36"/>
        </w:rPr>
        <w:br/>
        <w:t>CIVIL AND POLITICAL RIGHTS</w:t>
      </w:r>
    </w:p>
    <w:p w:rsidR="007918AF" w:rsidRPr="007918AF" w:rsidRDefault="007918AF" w:rsidP="007918AF">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p>
    <w:p w:rsidR="007918AF" w:rsidRPr="007918AF" w:rsidRDefault="007918AF" w:rsidP="007918AF">
      <w:pPr>
        <w:spacing w:after="0" w:line="240" w:lineRule="auto"/>
        <w:rPr>
          <w:rFonts w:ascii="Times New Roman" w:eastAsia="Times New Roman" w:hAnsi="Times New Roman" w:cs="Times New Roman"/>
          <w:sz w:val="24"/>
          <w:szCs w:val="24"/>
        </w:rPr>
      </w:pPr>
      <w:r w:rsidRPr="007918AF">
        <w:rPr>
          <w:rFonts w:ascii="Times New Roman" w:eastAsia="Times New Roman" w:hAnsi="Times New Roman" w:cs="Times New Roman"/>
          <w:sz w:val="24"/>
          <w:szCs w:val="24"/>
        </w:rPr>
        <w:pict>
          <v:rect id="_x0000_i1025" style="width:0;height:1.5pt" o:hralign="center" o:hrstd="t" o:hr="t" fillcolor="#a0a0a0" stroked="f"/>
        </w:pict>
      </w:r>
    </w:p>
    <w:p w:rsidR="007918AF" w:rsidRPr="007918AF" w:rsidRDefault="007918AF" w:rsidP="007918AF">
      <w:pPr>
        <w:spacing w:before="100" w:beforeAutospacing="1" w:after="100" w:afterAutospacing="1" w:line="240" w:lineRule="auto"/>
        <w:outlineLvl w:val="1"/>
        <w:rPr>
          <w:rFonts w:ascii="Times New Roman" w:eastAsia="Times New Roman" w:hAnsi="Times New Roman" w:cs="Times New Roman"/>
          <w:b/>
          <w:bCs/>
          <w:sz w:val="20"/>
          <w:szCs w:val="20"/>
        </w:rPr>
      </w:pPr>
      <w:bookmarkStart w:id="1" w:name="Preamble"/>
      <w:r w:rsidRPr="007918AF">
        <w:rPr>
          <w:rFonts w:ascii="Times New Roman" w:eastAsia="Times New Roman" w:hAnsi="Times New Roman" w:cs="Times New Roman"/>
          <w:b/>
          <w:bCs/>
          <w:sz w:val="20"/>
          <w:szCs w:val="20"/>
        </w:rPr>
        <w:t>PREAMBLE</w:t>
      </w:r>
    </w:p>
    <w:bookmarkEnd w:id="1"/>
    <w:p w:rsidR="007918AF" w:rsidRPr="007918AF" w:rsidRDefault="007918AF" w:rsidP="007918AF">
      <w:pPr>
        <w:spacing w:after="0" w:line="240" w:lineRule="auto"/>
        <w:rPr>
          <w:rFonts w:ascii="Times New Roman" w:eastAsia="Times New Roman" w:hAnsi="Times New Roman" w:cs="Times New Roman"/>
          <w:sz w:val="20"/>
          <w:szCs w:val="20"/>
        </w:rPr>
      </w:pPr>
      <w:r w:rsidRPr="007918AF">
        <w:rPr>
          <w:rFonts w:ascii="Times New Roman" w:eastAsia="Times New Roman" w:hAnsi="Times New Roman" w:cs="Times New Roman"/>
          <w:sz w:val="20"/>
          <w:szCs w:val="20"/>
        </w:rPr>
        <w:t>The States Parties to the present Covenant,</w:t>
      </w:r>
    </w:p>
    <w:p w:rsidR="007918AF" w:rsidRPr="007918AF" w:rsidRDefault="007918AF" w:rsidP="007918AF">
      <w:pPr>
        <w:spacing w:before="100" w:beforeAutospacing="1" w:after="100" w:afterAutospacing="1" w:line="240" w:lineRule="auto"/>
        <w:rPr>
          <w:rFonts w:ascii="Times New Roman" w:eastAsia="Times New Roman" w:hAnsi="Times New Roman" w:cs="Times New Roman"/>
          <w:sz w:val="20"/>
          <w:szCs w:val="20"/>
        </w:rPr>
      </w:pPr>
      <w:r w:rsidRPr="007918AF">
        <w:rPr>
          <w:rFonts w:ascii="Times New Roman" w:eastAsia="Times New Roman" w:hAnsi="Times New Roman" w:cs="Times New Roman"/>
          <w:sz w:val="20"/>
          <w:szCs w:val="20"/>
        </w:rPr>
        <w:t>Considering that, in accordance with the principles proclaimed in the Charter of the United Nations, recognition of the inherent dignity and of the equal and inalienable rights of all members of the human family is the foundation of freedom, justice and peace in the world,</w:t>
      </w:r>
    </w:p>
    <w:p w:rsidR="007918AF" w:rsidRPr="007918AF" w:rsidRDefault="007918AF" w:rsidP="007918AF">
      <w:pPr>
        <w:spacing w:before="100" w:beforeAutospacing="1" w:after="100" w:afterAutospacing="1" w:line="240" w:lineRule="auto"/>
        <w:rPr>
          <w:rFonts w:ascii="Times New Roman" w:eastAsia="Times New Roman" w:hAnsi="Times New Roman" w:cs="Times New Roman"/>
          <w:sz w:val="20"/>
          <w:szCs w:val="20"/>
        </w:rPr>
      </w:pPr>
      <w:r w:rsidRPr="007918AF">
        <w:rPr>
          <w:rFonts w:ascii="Times New Roman" w:eastAsia="Times New Roman" w:hAnsi="Times New Roman" w:cs="Times New Roman"/>
          <w:sz w:val="20"/>
          <w:szCs w:val="20"/>
        </w:rPr>
        <w:t>Recognizing that these rights derive from the inherent dignity of the human person,</w:t>
      </w:r>
    </w:p>
    <w:p w:rsidR="007918AF" w:rsidRPr="007918AF" w:rsidRDefault="007918AF" w:rsidP="007918AF">
      <w:pPr>
        <w:spacing w:before="100" w:beforeAutospacing="1" w:after="100" w:afterAutospacing="1" w:line="240" w:lineRule="auto"/>
        <w:rPr>
          <w:rFonts w:ascii="Times New Roman" w:eastAsia="Times New Roman" w:hAnsi="Times New Roman" w:cs="Times New Roman"/>
          <w:sz w:val="20"/>
          <w:szCs w:val="20"/>
        </w:rPr>
      </w:pPr>
      <w:r w:rsidRPr="007918AF">
        <w:rPr>
          <w:rFonts w:ascii="Times New Roman" w:eastAsia="Times New Roman" w:hAnsi="Times New Roman" w:cs="Times New Roman"/>
          <w:sz w:val="20"/>
          <w:szCs w:val="20"/>
        </w:rPr>
        <w:t>Recognizing that, in accordance with the Universal Declaration of Human Rights, the ideal of free human beings enjoying civil and political freedom and freedom from fear and want can only be achieved if conditions are created whereby everyone may enjoy his civil and political rights, as well as his economic, social and cultural rights,</w:t>
      </w:r>
    </w:p>
    <w:p w:rsidR="007918AF" w:rsidRPr="007918AF" w:rsidRDefault="007918AF" w:rsidP="007918AF">
      <w:pPr>
        <w:spacing w:before="100" w:beforeAutospacing="1" w:after="100" w:afterAutospacing="1" w:line="240" w:lineRule="auto"/>
        <w:rPr>
          <w:rFonts w:ascii="Times New Roman" w:eastAsia="Times New Roman" w:hAnsi="Times New Roman" w:cs="Times New Roman"/>
          <w:sz w:val="20"/>
          <w:szCs w:val="20"/>
        </w:rPr>
      </w:pPr>
      <w:r w:rsidRPr="007918AF">
        <w:rPr>
          <w:rFonts w:ascii="Times New Roman" w:eastAsia="Times New Roman" w:hAnsi="Times New Roman" w:cs="Times New Roman"/>
          <w:sz w:val="20"/>
          <w:szCs w:val="20"/>
        </w:rPr>
        <w:t xml:space="preserve">Considering the obligation of States under the Charter of the United Nations to promote universal respect for, and observance of, human rights and freedoms, </w:t>
      </w:r>
    </w:p>
    <w:p w:rsidR="007918AF" w:rsidRPr="007918AF" w:rsidRDefault="007918AF" w:rsidP="007918AF">
      <w:pPr>
        <w:spacing w:before="100" w:beforeAutospacing="1" w:after="100" w:afterAutospacing="1" w:line="240" w:lineRule="auto"/>
        <w:rPr>
          <w:rFonts w:ascii="Times New Roman" w:eastAsia="Times New Roman" w:hAnsi="Times New Roman" w:cs="Times New Roman"/>
          <w:sz w:val="20"/>
          <w:szCs w:val="20"/>
        </w:rPr>
      </w:pPr>
      <w:r w:rsidRPr="007918AF">
        <w:rPr>
          <w:rFonts w:ascii="Times New Roman" w:eastAsia="Times New Roman" w:hAnsi="Times New Roman" w:cs="Times New Roman"/>
          <w:sz w:val="20"/>
          <w:szCs w:val="20"/>
        </w:rPr>
        <w:t>Realizing that the individual, having duties to other individuals and to the community to which he belongs, is under a responsibility to strive for the promotion and observance of the rights recognized in the present Covenant,</w:t>
      </w:r>
    </w:p>
    <w:p w:rsidR="007918AF" w:rsidRPr="007918AF" w:rsidRDefault="007918AF" w:rsidP="007918AF">
      <w:pPr>
        <w:spacing w:before="100" w:beforeAutospacing="1" w:after="100" w:afterAutospacing="1" w:line="240" w:lineRule="auto"/>
        <w:rPr>
          <w:rFonts w:ascii="Times New Roman" w:eastAsia="Times New Roman" w:hAnsi="Times New Roman" w:cs="Times New Roman"/>
          <w:sz w:val="20"/>
          <w:szCs w:val="20"/>
        </w:rPr>
      </w:pPr>
      <w:r w:rsidRPr="007918AF">
        <w:rPr>
          <w:rFonts w:ascii="Times New Roman" w:eastAsia="Times New Roman" w:hAnsi="Times New Roman" w:cs="Times New Roman"/>
          <w:sz w:val="20"/>
          <w:szCs w:val="20"/>
        </w:rPr>
        <w:t>Agree upon the following articles:</w:t>
      </w:r>
    </w:p>
    <w:p w:rsidR="007918AF" w:rsidRPr="007918AF" w:rsidRDefault="007918AF" w:rsidP="007918AF">
      <w:pPr>
        <w:spacing w:before="100" w:beforeAutospacing="1" w:after="100" w:afterAutospacing="1" w:line="240" w:lineRule="auto"/>
        <w:outlineLvl w:val="1"/>
        <w:rPr>
          <w:rFonts w:ascii="Times New Roman" w:eastAsia="Times New Roman" w:hAnsi="Times New Roman" w:cs="Times New Roman"/>
          <w:b/>
          <w:bCs/>
          <w:sz w:val="20"/>
          <w:szCs w:val="20"/>
        </w:rPr>
      </w:pPr>
      <w:bookmarkStart w:id="2" w:name="Part_1"/>
      <w:r w:rsidRPr="007918AF">
        <w:rPr>
          <w:rFonts w:ascii="Times New Roman" w:eastAsia="Times New Roman" w:hAnsi="Times New Roman" w:cs="Times New Roman"/>
          <w:b/>
          <w:bCs/>
          <w:sz w:val="20"/>
          <w:szCs w:val="20"/>
        </w:rPr>
        <w:t>PART 1</w:t>
      </w:r>
      <w:bookmarkEnd w:id="2"/>
    </w:p>
    <w:p w:rsidR="007918AF" w:rsidRPr="007918AF" w:rsidRDefault="007918AF" w:rsidP="007918AF">
      <w:pPr>
        <w:spacing w:before="100" w:beforeAutospacing="1" w:after="100" w:afterAutospacing="1" w:line="240" w:lineRule="auto"/>
        <w:outlineLvl w:val="2"/>
        <w:rPr>
          <w:rFonts w:ascii="Times New Roman" w:eastAsia="Times New Roman" w:hAnsi="Times New Roman" w:cs="Times New Roman"/>
          <w:b/>
          <w:bCs/>
          <w:sz w:val="20"/>
          <w:szCs w:val="20"/>
        </w:rPr>
      </w:pPr>
      <w:bookmarkStart w:id="3" w:name="Article_1"/>
      <w:r w:rsidRPr="007918AF">
        <w:rPr>
          <w:rFonts w:ascii="Times New Roman" w:eastAsia="Times New Roman" w:hAnsi="Times New Roman" w:cs="Times New Roman"/>
          <w:b/>
          <w:bCs/>
          <w:sz w:val="20"/>
          <w:szCs w:val="20"/>
        </w:rPr>
        <w:t>Article 1</w:t>
      </w:r>
    </w:p>
    <w:p w:rsidR="007918AF" w:rsidRPr="007918AF" w:rsidRDefault="007918AF" w:rsidP="007918AF">
      <w:pPr>
        <w:numPr>
          <w:ilvl w:val="0"/>
          <w:numId w:val="1"/>
        </w:numPr>
        <w:spacing w:before="100" w:beforeAutospacing="1" w:after="100" w:afterAutospacing="1" w:line="240" w:lineRule="auto"/>
        <w:rPr>
          <w:rFonts w:ascii="Times New Roman" w:eastAsia="Times New Roman" w:hAnsi="Times New Roman" w:cs="Times New Roman"/>
          <w:sz w:val="20"/>
          <w:szCs w:val="20"/>
        </w:rPr>
      </w:pPr>
      <w:bookmarkStart w:id="4" w:name="Article_1.1"/>
      <w:bookmarkEnd w:id="3"/>
      <w:r w:rsidRPr="007918AF">
        <w:rPr>
          <w:rFonts w:ascii="Times New Roman" w:eastAsia="Times New Roman" w:hAnsi="Times New Roman" w:cs="Times New Roman"/>
          <w:sz w:val="20"/>
          <w:szCs w:val="20"/>
        </w:rPr>
        <w:t>All peoples have the right of self-determination. By virtue of that right they freely determine their political status and freely pursue their economic, social and cultural development.</w:t>
      </w:r>
      <w:bookmarkEnd w:id="4"/>
      <w:r w:rsidRPr="007918AF">
        <w:rPr>
          <w:rFonts w:ascii="Times New Roman" w:eastAsia="Times New Roman" w:hAnsi="Times New Roman" w:cs="Times New Roman"/>
          <w:sz w:val="20"/>
          <w:szCs w:val="20"/>
        </w:rPr>
        <w:t xml:space="preserve"> </w:t>
      </w:r>
    </w:p>
    <w:p w:rsidR="007918AF" w:rsidRPr="007918AF" w:rsidRDefault="007918AF" w:rsidP="007918AF">
      <w:pPr>
        <w:numPr>
          <w:ilvl w:val="0"/>
          <w:numId w:val="1"/>
        </w:numPr>
        <w:spacing w:before="100" w:beforeAutospacing="1" w:after="100" w:afterAutospacing="1" w:line="240" w:lineRule="auto"/>
        <w:rPr>
          <w:rFonts w:ascii="Times New Roman" w:eastAsia="Times New Roman" w:hAnsi="Times New Roman" w:cs="Times New Roman"/>
          <w:sz w:val="20"/>
          <w:szCs w:val="20"/>
        </w:rPr>
      </w:pPr>
      <w:bookmarkStart w:id="5" w:name="Article_1.2"/>
      <w:r w:rsidRPr="007918AF">
        <w:rPr>
          <w:rFonts w:ascii="Times New Roman" w:eastAsia="Times New Roman" w:hAnsi="Times New Roman" w:cs="Times New Roman"/>
          <w:sz w:val="20"/>
          <w:szCs w:val="20"/>
        </w:rPr>
        <w:t xml:space="preserve">All peoples may, for their own ends, freely dispose of their natural wealth and resources without prejudice to any obligations arising out of international economic co-operation, based upon the principle of mutual benefit, and international law. In no case may a people be deprived of its own means of subsistence. </w:t>
      </w:r>
      <w:bookmarkEnd w:id="5"/>
    </w:p>
    <w:p w:rsidR="007918AF" w:rsidRPr="007918AF" w:rsidRDefault="007918AF" w:rsidP="007918AF">
      <w:pPr>
        <w:numPr>
          <w:ilvl w:val="0"/>
          <w:numId w:val="1"/>
        </w:numPr>
        <w:spacing w:before="100" w:beforeAutospacing="1" w:after="100" w:afterAutospacing="1" w:line="240" w:lineRule="auto"/>
        <w:rPr>
          <w:rFonts w:ascii="Times New Roman" w:eastAsia="Times New Roman" w:hAnsi="Times New Roman" w:cs="Times New Roman"/>
          <w:sz w:val="20"/>
          <w:szCs w:val="20"/>
        </w:rPr>
      </w:pPr>
      <w:bookmarkStart w:id="6" w:name="Article_1.3"/>
      <w:r w:rsidRPr="007918AF">
        <w:rPr>
          <w:rFonts w:ascii="Times New Roman" w:eastAsia="Times New Roman" w:hAnsi="Times New Roman" w:cs="Times New Roman"/>
          <w:sz w:val="20"/>
          <w:szCs w:val="20"/>
        </w:rPr>
        <w:t xml:space="preserve">The States Parties to the present Covenant, including those having responsibility for the administration of Non-Self-Governing and Trust Territories, shall promote the realization of the right of self-determination, and shall respect that right, in conformity with the provisions of the Charter of the United Nations. </w:t>
      </w:r>
      <w:bookmarkEnd w:id="6"/>
    </w:p>
    <w:p w:rsidR="00FD05FC" w:rsidRDefault="007918AF"/>
    <w:sectPr w:rsidR="00FD05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6D68C2"/>
    <w:multiLevelType w:val="multilevel"/>
    <w:tmpl w:val="3564A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8AF"/>
    <w:rsid w:val="00370DF4"/>
    <w:rsid w:val="003724E1"/>
    <w:rsid w:val="00643095"/>
    <w:rsid w:val="007918AF"/>
    <w:rsid w:val="007A537B"/>
    <w:rsid w:val="00BA2D11"/>
    <w:rsid w:val="00DD7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6ACFC1-BFB5-449F-B1B5-74740DD17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7918A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918A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918A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18A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918A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918A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918A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716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311</Words>
  <Characters>1774</Characters>
  <Application>Microsoft Office Word</Application>
  <DocSecurity>0</DocSecurity>
  <Lines>14</Lines>
  <Paragraphs>4</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/The United Nations INTERNATIONAL COVENANT ON CIVIL AND POLITICAL RIGHTS</vt:lpstr>
      <vt:lpstr>    PREAMBLE</vt:lpstr>
      <vt:lpstr>    PART 1</vt:lpstr>
      <vt:lpstr>        Article 1</vt:lpstr>
    </vt:vector>
  </TitlesOfParts>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Manjit Srai</dc:creator>
  <cp:keywords/>
  <dc:description/>
  <cp:lastModifiedBy>Manjit Srai</cp:lastModifiedBy>
  <cp:revision>1</cp:revision>
  <dcterms:created xsi:type="dcterms:W3CDTF">2017-03-28T13:44:00Z</dcterms:created>
  <dcterms:modified xsi:type="dcterms:W3CDTF">2017-03-28T13:50:00Z</dcterms:modified>
</cp:coreProperties>
</file>